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2753" w14:textId="77777777" w:rsidR="00B30B0E" w:rsidRDefault="00000000">
      <w:pPr>
        <w:pStyle w:val="a3"/>
      </w:pPr>
      <w:r>
        <w:t>農（漁、牧）民出售農（漁、牧）產品收據</w:t>
      </w:r>
    </w:p>
    <w:p w14:paraId="7BD275F6" w14:textId="77777777" w:rsidR="00B30B0E" w:rsidRDefault="00000000">
      <w:pPr>
        <w:tabs>
          <w:tab w:val="left" w:pos="1719"/>
          <w:tab w:val="left" w:pos="2680"/>
          <w:tab w:val="left" w:pos="3640"/>
        </w:tabs>
        <w:spacing w:before="245" w:after="41"/>
        <w:ind w:left="39"/>
        <w:jc w:val="center"/>
        <w:rPr>
          <w:sz w:val="24"/>
        </w:rPr>
      </w:pPr>
      <w:r>
        <w:rPr>
          <w:sz w:val="24"/>
        </w:rPr>
        <w:t>中華民國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12"/>
        <w:gridCol w:w="312"/>
        <w:gridCol w:w="312"/>
        <w:gridCol w:w="313"/>
        <w:gridCol w:w="312"/>
        <w:gridCol w:w="156"/>
        <w:gridCol w:w="156"/>
        <w:gridCol w:w="312"/>
        <w:gridCol w:w="312"/>
        <w:gridCol w:w="420"/>
        <w:gridCol w:w="422"/>
        <w:gridCol w:w="238"/>
        <w:gridCol w:w="473"/>
        <w:gridCol w:w="190"/>
        <w:gridCol w:w="380"/>
        <w:gridCol w:w="284"/>
        <w:gridCol w:w="637"/>
        <w:gridCol w:w="282"/>
        <w:gridCol w:w="359"/>
        <w:gridCol w:w="1138"/>
        <w:gridCol w:w="1138"/>
      </w:tblGrid>
      <w:tr w:rsidR="00B30B0E" w14:paraId="063713B2" w14:textId="77777777">
        <w:trPr>
          <w:trHeight w:val="1079"/>
        </w:trPr>
        <w:tc>
          <w:tcPr>
            <w:tcW w:w="1589" w:type="dxa"/>
          </w:tcPr>
          <w:p w14:paraId="54046443" w14:textId="77777777" w:rsidR="00B30B0E" w:rsidRDefault="00B30B0E">
            <w:pPr>
              <w:pStyle w:val="TableParagraph"/>
              <w:rPr>
                <w:sz w:val="29"/>
              </w:rPr>
            </w:pPr>
          </w:p>
          <w:p w14:paraId="47874EF5" w14:textId="77777777" w:rsidR="00B30B0E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購貨商號名稱</w:t>
            </w:r>
          </w:p>
        </w:tc>
        <w:tc>
          <w:tcPr>
            <w:tcW w:w="3339" w:type="dxa"/>
            <w:gridSpan w:val="11"/>
          </w:tcPr>
          <w:p w14:paraId="2CECE712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17695DC1" w14:textId="77777777" w:rsidR="00B30B0E" w:rsidRDefault="00B30B0E">
            <w:pPr>
              <w:pStyle w:val="TableParagraph"/>
              <w:rPr>
                <w:sz w:val="24"/>
              </w:rPr>
            </w:pPr>
          </w:p>
          <w:p w14:paraId="403E8224" w14:textId="77777777" w:rsidR="00B30B0E" w:rsidRDefault="00B30B0E">
            <w:pPr>
              <w:pStyle w:val="TableParagraph"/>
              <w:spacing w:before="4"/>
              <w:rPr>
                <w:sz w:val="18"/>
              </w:rPr>
            </w:pPr>
          </w:p>
          <w:p w14:paraId="39136E6E" w14:textId="77777777" w:rsidR="00B30B0E" w:rsidRDefault="00000000">
            <w:pPr>
              <w:pStyle w:val="TableParagraph"/>
              <w:spacing w:line="280" w:lineRule="auto"/>
              <w:ind w:left="235" w:right="223"/>
              <w:rPr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4408" w:type="dxa"/>
            <w:gridSpan w:val="8"/>
            <w:vMerge w:val="restart"/>
          </w:tcPr>
          <w:p w14:paraId="3980332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53EEFED9" w14:textId="77777777">
        <w:trPr>
          <w:trHeight w:val="688"/>
        </w:trPr>
        <w:tc>
          <w:tcPr>
            <w:tcW w:w="1589" w:type="dxa"/>
          </w:tcPr>
          <w:p w14:paraId="09FB53CE" w14:textId="77777777" w:rsidR="00B30B0E" w:rsidRDefault="00000000">
            <w:pPr>
              <w:pStyle w:val="TableParagraph"/>
              <w:spacing w:before="177"/>
              <w:ind w:left="312"/>
              <w:rPr>
                <w:sz w:val="24"/>
              </w:rPr>
            </w:pPr>
            <w:r>
              <w:rPr>
                <w:sz w:val="24"/>
              </w:rPr>
              <w:t>統一編號</w:t>
            </w:r>
          </w:p>
        </w:tc>
        <w:tc>
          <w:tcPr>
            <w:tcW w:w="312" w:type="dxa"/>
          </w:tcPr>
          <w:p w14:paraId="09CACBE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43FCE3A9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57B6B192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" w:type="dxa"/>
          </w:tcPr>
          <w:p w14:paraId="16C70C7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6D356C85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  <w:gridSpan w:val="2"/>
          </w:tcPr>
          <w:p w14:paraId="359114DE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19DA478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2" w:type="dxa"/>
          </w:tcPr>
          <w:p w14:paraId="65F655A3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</w:tcPr>
          <w:p w14:paraId="36404161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2" w:type="dxa"/>
          </w:tcPr>
          <w:p w14:paraId="5A19070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1" w:type="dxa"/>
            <w:gridSpan w:val="2"/>
            <w:vMerge/>
            <w:tcBorders>
              <w:top w:val="nil"/>
            </w:tcBorders>
          </w:tcPr>
          <w:p w14:paraId="0D3024EA" w14:textId="77777777" w:rsidR="00B30B0E" w:rsidRDefault="00B30B0E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gridSpan w:val="8"/>
            <w:vMerge/>
            <w:tcBorders>
              <w:top w:val="nil"/>
            </w:tcBorders>
          </w:tcPr>
          <w:p w14:paraId="0B04D86A" w14:textId="77777777" w:rsidR="00B30B0E" w:rsidRDefault="00B30B0E">
            <w:pPr>
              <w:rPr>
                <w:sz w:val="2"/>
                <w:szCs w:val="2"/>
              </w:rPr>
            </w:pPr>
          </w:p>
        </w:tc>
      </w:tr>
      <w:tr w:rsidR="00B30B0E" w14:paraId="0C76F87F" w14:textId="77777777">
        <w:trPr>
          <w:trHeight w:val="398"/>
        </w:trPr>
        <w:tc>
          <w:tcPr>
            <w:tcW w:w="1589" w:type="dxa"/>
            <w:tcBorders>
              <w:right w:val="nil"/>
            </w:tcBorders>
          </w:tcPr>
          <w:p w14:paraId="12B3A858" w14:textId="77777777" w:rsidR="00B30B0E" w:rsidRDefault="00000000">
            <w:pPr>
              <w:pStyle w:val="TableParagraph"/>
              <w:spacing w:before="31"/>
              <w:ind w:right="261"/>
              <w:jc w:val="center"/>
              <w:rPr>
                <w:sz w:val="24"/>
              </w:rPr>
            </w:pPr>
            <w:r>
              <w:rPr>
                <w:sz w:val="24"/>
              </w:rPr>
              <w:t>品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</w:tcPr>
          <w:p w14:paraId="114E05D3" w14:textId="77777777" w:rsidR="00B30B0E" w:rsidRDefault="00000000">
            <w:pPr>
              <w:pStyle w:val="TableParagraph"/>
              <w:spacing w:before="31"/>
              <w:ind w:left="156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312" w:type="dxa"/>
            <w:tcBorders>
              <w:left w:val="nil"/>
            </w:tcBorders>
          </w:tcPr>
          <w:p w14:paraId="7942188F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3" w:type="dxa"/>
            <w:tcBorders>
              <w:right w:val="nil"/>
            </w:tcBorders>
          </w:tcPr>
          <w:p w14:paraId="77B52CE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14:paraId="7C882C46" w14:textId="77777777" w:rsidR="00B30B0E" w:rsidRDefault="00000000"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z w:val="24"/>
              </w:rPr>
              <w:t>箱</w:t>
            </w: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14:paraId="0F17669B" w14:textId="77777777" w:rsidR="00B30B0E" w:rsidRDefault="00000000">
            <w:pPr>
              <w:pStyle w:val="TableParagraph"/>
              <w:spacing w:before="31"/>
              <w:ind w:left="124"/>
              <w:rPr>
                <w:sz w:val="24"/>
              </w:rPr>
            </w:pPr>
            <w:r>
              <w:rPr>
                <w:sz w:val="24"/>
              </w:rPr>
              <w:t>數</w:t>
            </w:r>
          </w:p>
        </w:tc>
        <w:tc>
          <w:tcPr>
            <w:tcW w:w="312" w:type="dxa"/>
            <w:tcBorders>
              <w:left w:val="nil"/>
            </w:tcBorders>
          </w:tcPr>
          <w:p w14:paraId="0FC7EE73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0" w:type="dxa"/>
            <w:tcBorders>
              <w:right w:val="nil"/>
            </w:tcBorders>
          </w:tcPr>
          <w:p w14:paraId="041376B7" w14:textId="77777777" w:rsidR="00B30B0E" w:rsidRDefault="00000000">
            <w:pPr>
              <w:pStyle w:val="TableParagraph"/>
              <w:spacing w:before="31"/>
              <w:ind w:left="179" w:right="-15"/>
              <w:rPr>
                <w:sz w:val="24"/>
              </w:rPr>
            </w:pPr>
            <w:r>
              <w:rPr>
                <w:sz w:val="24"/>
              </w:rPr>
              <w:t>盒</w:t>
            </w:r>
          </w:p>
        </w:tc>
        <w:tc>
          <w:tcPr>
            <w:tcW w:w="660" w:type="dxa"/>
            <w:gridSpan w:val="2"/>
            <w:tcBorders>
              <w:left w:val="nil"/>
            </w:tcBorders>
          </w:tcPr>
          <w:p w14:paraId="79BE0226" w14:textId="77777777" w:rsidR="00B30B0E" w:rsidRDefault="00000000">
            <w:pPr>
              <w:pStyle w:val="TableParagraph"/>
              <w:spacing w:before="31"/>
              <w:ind w:left="244"/>
              <w:rPr>
                <w:sz w:val="24"/>
              </w:rPr>
            </w:pPr>
            <w:r>
              <w:rPr>
                <w:sz w:val="24"/>
              </w:rPr>
              <w:t>數</w:t>
            </w:r>
          </w:p>
        </w:tc>
        <w:tc>
          <w:tcPr>
            <w:tcW w:w="663" w:type="dxa"/>
            <w:gridSpan w:val="2"/>
            <w:tcBorders>
              <w:right w:val="nil"/>
            </w:tcBorders>
          </w:tcPr>
          <w:p w14:paraId="09656A70" w14:textId="77777777" w:rsidR="00B30B0E" w:rsidRDefault="00000000">
            <w:pPr>
              <w:pStyle w:val="TableParagraph"/>
              <w:spacing w:before="31"/>
              <w:ind w:left="302"/>
              <w:rPr>
                <w:sz w:val="24"/>
              </w:rPr>
            </w:pPr>
            <w:r>
              <w:rPr>
                <w:sz w:val="24"/>
              </w:rPr>
              <w:t>單</w:t>
            </w:r>
          </w:p>
        </w:tc>
        <w:tc>
          <w:tcPr>
            <w:tcW w:w="380" w:type="dxa"/>
            <w:tcBorders>
              <w:left w:val="nil"/>
              <w:right w:val="nil"/>
            </w:tcBorders>
          </w:tcPr>
          <w:p w14:paraId="12B0FD44" w14:textId="77777777" w:rsidR="00B30B0E" w:rsidRDefault="00000000">
            <w:pPr>
              <w:pStyle w:val="TableParagraph"/>
              <w:spacing w:before="31"/>
              <w:ind w:left="124"/>
              <w:rPr>
                <w:sz w:val="24"/>
              </w:rPr>
            </w:pPr>
            <w:r>
              <w:rPr>
                <w:sz w:val="24"/>
              </w:rPr>
              <w:t>價</w:t>
            </w:r>
          </w:p>
        </w:tc>
        <w:tc>
          <w:tcPr>
            <w:tcW w:w="284" w:type="dxa"/>
            <w:tcBorders>
              <w:left w:val="nil"/>
            </w:tcBorders>
          </w:tcPr>
          <w:p w14:paraId="2AF0E47C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7" w:type="dxa"/>
            <w:tcBorders>
              <w:right w:val="nil"/>
            </w:tcBorders>
          </w:tcPr>
          <w:p w14:paraId="767A2729" w14:textId="77777777" w:rsidR="00B30B0E" w:rsidRDefault="00000000">
            <w:pPr>
              <w:pStyle w:val="TableParagraph"/>
              <w:spacing w:before="31"/>
              <w:ind w:left="273"/>
              <w:rPr>
                <w:sz w:val="24"/>
              </w:rPr>
            </w:pPr>
            <w:r>
              <w:rPr>
                <w:sz w:val="24"/>
              </w:rPr>
              <w:t>金</w:t>
            </w:r>
          </w:p>
        </w:tc>
        <w:tc>
          <w:tcPr>
            <w:tcW w:w="641" w:type="dxa"/>
            <w:gridSpan w:val="2"/>
            <w:tcBorders>
              <w:left w:val="nil"/>
            </w:tcBorders>
          </w:tcPr>
          <w:p w14:paraId="473D3FFD" w14:textId="77777777" w:rsidR="00B30B0E" w:rsidRDefault="00000000">
            <w:pPr>
              <w:pStyle w:val="TableParagraph"/>
              <w:spacing w:before="31"/>
              <w:ind w:left="121"/>
              <w:rPr>
                <w:sz w:val="24"/>
              </w:rPr>
            </w:pPr>
            <w:r>
              <w:rPr>
                <w:sz w:val="24"/>
              </w:rPr>
              <w:t>額</w:t>
            </w:r>
          </w:p>
        </w:tc>
        <w:tc>
          <w:tcPr>
            <w:tcW w:w="1138" w:type="dxa"/>
            <w:tcBorders>
              <w:right w:val="nil"/>
            </w:tcBorders>
          </w:tcPr>
          <w:p w14:paraId="13CC9C90" w14:textId="77777777" w:rsidR="00B30B0E" w:rsidRDefault="00000000">
            <w:pPr>
              <w:pStyle w:val="TableParagraph"/>
              <w:spacing w:before="31"/>
              <w:ind w:left="532"/>
              <w:rPr>
                <w:sz w:val="24"/>
              </w:rPr>
            </w:pPr>
            <w:r>
              <w:rPr>
                <w:sz w:val="24"/>
              </w:rPr>
              <w:t>備</w:t>
            </w:r>
          </w:p>
        </w:tc>
        <w:tc>
          <w:tcPr>
            <w:tcW w:w="1138" w:type="dxa"/>
            <w:tcBorders>
              <w:left w:val="nil"/>
            </w:tcBorders>
          </w:tcPr>
          <w:p w14:paraId="2B9EF703" w14:textId="77777777" w:rsidR="00B30B0E" w:rsidRDefault="00000000">
            <w:pPr>
              <w:pStyle w:val="TableParagraph"/>
              <w:spacing w:before="31"/>
              <w:ind w:left="359"/>
              <w:rPr>
                <w:sz w:val="24"/>
              </w:rPr>
            </w:pPr>
            <w:proofErr w:type="gramStart"/>
            <w:r>
              <w:rPr>
                <w:sz w:val="24"/>
              </w:rPr>
              <w:t>註</w:t>
            </w:r>
            <w:proofErr w:type="gramEnd"/>
          </w:p>
        </w:tc>
      </w:tr>
      <w:tr w:rsidR="00B30B0E" w14:paraId="5DCDF9F3" w14:textId="77777777">
        <w:trPr>
          <w:trHeight w:val="398"/>
        </w:trPr>
        <w:tc>
          <w:tcPr>
            <w:tcW w:w="2525" w:type="dxa"/>
            <w:gridSpan w:val="4"/>
          </w:tcPr>
          <w:p w14:paraId="4B27E1C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gridSpan w:val="6"/>
          </w:tcPr>
          <w:p w14:paraId="540D4743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 w14:paraId="1C73C97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3"/>
          </w:tcPr>
          <w:p w14:paraId="21053BFE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60DB3D9D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dxa"/>
            <w:gridSpan w:val="2"/>
          </w:tcPr>
          <w:p w14:paraId="55D78EA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</w:tcPr>
          <w:p w14:paraId="49891FC5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2C94A6C1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54B78417" w14:textId="77777777">
        <w:trPr>
          <w:trHeight w:val="395"/>
        </w:trPr>
        <w:tc>
          <w:tcPr>
            <w:tcW w:w="2525" w:type="dxa"/>
            <w:gridSpan w:val="4"/>
          </w:tcPr>
          <w:p w14:paraId="41FAD630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gridSpan w:val="6"/>
          </w:tcPr>
          <w:p w14:paraId="4EF7D36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 w14:paraId="14758902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3"/>
          </w:tcPr>
          <w:p w14:paraId="7C15D7D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6D06ED5C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dxa"/>
            <w:gridSpan w:val="2"/>
          </w:tcPr>
          <w:p w14:paraId="3DCCC58D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</w:tcPr>
          <w:p w14:paraId="73C3980C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31ACFEC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1AB4AD74" w14:textId="77777777">
        <w:trPr>
          <w:trHeight w:val="397"/>
        </w:trPr>
        <w:tc>
          <w:tcPr>
            <w:tcW w:w="2525" w:type="dxa"/>
            <w:gridSpan w:val="4"/>
          </w:tcPr>
          <w:p w14:paraId="1F535819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gridSpan w:val="6"/>
          </w:tcPr>
          <w:p w14:paraId="5B67869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 w14:paraId="2DA2D141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3"/>
          </w:tcPr>
          <w:p w14:paraId="5A427D42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43CC343A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dxa"/>
            <w:gridSpan w:val="2"/>
          </w:tcPr>
          <w:p w14:paraId="0BFC7A74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</w:tcPr>
          <w:p w14:paraId="6FF25E6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401C59FA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09FDA1A4" w14:textId="77777777">
        <w:trPr>
          <w:trHeight w:val="395"/>
        </w:trPr>
        <w:tc>
          <w:tcPr>
            <w:tcW w:w="2525" w:type="dxa"/>
            <w:gridSpan w:val="4"/>
          </w:tcPr>
          <w:p w14:paraId="206F089E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gridSpan w:val="6"/>
          </w:tcPr>
          <w:p w14:paraId="5EAA6831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 w14:paraId="4A6C14FD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3"/>
          </w:tcPr>
          <w:p w14:paraId="2F6E0B0C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2BAA9CBC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dxa"/>
            <w:gridSpan w:val="2"/>
          </w:tcPr>
          <w:p w14:paraId="4B4B95D0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</w:tcPr>
          <w:p w14:paraId="2DBF2B4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19EBE6B0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2B715ABC" w14:textId="77777777">
        <w:trPr>
          <w:trHeight w:val="397"/>
        </w:trPr>
        <w:tc>
          <w:tcPr>
            <w:tcW w:w="2525" w:type="dxa"/>
            <w:gridSpan w:val="4"/>
          </w:tcPr>
          <w:p w14:paraId="622ED0CA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1" w:type="dxa"/>
            <w:gridSpan w:val="6"/>
          </w:tcPr>
          <w:p w14:paraId="390CC8C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  <w:gridSpan w:val="3"/>
          </w:tcPr>
          <w:p w14:paraId="3A7F2348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3" w:type="dxa"/>
            <w:gridSpan w:val="3"/>
          </w:tcPr>
          <w:p w14:paraId="3A794258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</w:tcPr>
          <w:p w14:paraId="58F304DB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dxa"/>
            <w:gridSpan w:val="2"/>
          </w:tcPr>
          <w:p w14:paraId="7E0E2C0F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9" w:type="dxa"/>
          </w:tcPr>
          <w:p w14:paraId="00BD27E0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73AF698E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7D5B15E8" w14:textId="77777777">
        <w:trPr>
          <w:trHeight w:val="662"/>
        </w:trPr>
        <w:tc>
          <w:tcPr>
            <w:tcW w:w="10047" w:type="dxa"/>
            <w:gridSpan w:val="22"/>
          </w:tcPr>
          <w:p w14:paraId="36B29DC3" w14:textId="77777777" w:rsidR="00B30B0E" w:rsidRDefault="00000000">
            <w:pPr>
              <w:pStyle w:val="TableParagraph"/>
              <w:tabs>
                <w:tab w:val="left" w:pos="2988"/>
              </w:tabs>
              <w:spacing w:before="163"/>
              <w:ind w:left="-13"/>
              <w:rPr>
                <w:sz w:val="24"/>
              </w:rPr>
            </w:pPr>
            <w:r>
              <w:rPr>
                <w:sz w:val="24"/>
              </w:rPr>
              <w:t>合計新台幣：</w:t>
            </w:r>
            <w:r>
              <w:rPr>
                <w:sz w:val="24"/>
              </w:rPr>
              <w:tab/>
              <w:t>元整</w:t>
            </w:r>
          </w:p>
        </w:tc>
      </w:tr>
      <w:tr w:rsidR="00B30B0E" w14:paraId="7F9FEEDA" w14:textId="77777777">
        <w:trPr>
          <w:trHeight w:val="722"/>
        </w:trPr>
        <w:tc>
          <w:tcPr>
            <w:tcW w:w="2525" w:type="dxa"/>
            <w:gridSpan w:val="4"/>
          </w:tcPr>
          <w:p w14:paraId="2A645DD8" w14:textId="77777777" w:rsidR="00B30B0E" w:rsidRDefault="00000000">
            <w:pPr>
              <w:pStyle w:val="TableParagraph"/>
              <w:spacing w:before="14"/>
              <w:ind w:left="179"/>
              <w:rPr>
                <w:sz w:val="24"/>
              </w:rPr>
            </w:pPr>
            <w:r>
              <w:rPr>
                <w:sz w:val="24"/>
              </w:rPr>
              <w:t>農（漁、牧）民姓名</w:t>
            </w:r>
          </w:p>
          <w:p w14:paraId="6770E4FC" w14:textId="77777777" w:rsidR="00B30B0E" w:rsidRDefault="00000000">
            <w:pPr>
              <w:pStyle w:val="TableParagraph"/>
              <w:spacing w:before="23" w:line="357" w:lineRule="exact"/>
              <w:ind w:left="1533" w:right="-29"/>
              <w:rPr>
                <w:rFonts w:ascii="Yu Gothic" w:eastAsia="Yu Gothic"/>
                <w:b/>
                <w:sz w:val="20"/>
              </w:rPr>
            </w:pPr>
            <w:r>
              <w:rPr>
                <w:rFonts w:ascii="Yu Gothic" w:eastAsia="Yu Gothic" w:hint="eastAsia"/>
                <w:b/>
                <w:sz w:val="20"/>
              </w:rPr>
              <w:t>蓋章或簽名</w:t>
            </w:r>
          </w:p>
        </w:tc>
        <w:tc>
          <w:tcPr>
            <w:tcW w:w="625" w:type="dxa"/>
            <w:gridSpan w:val="2"/>
            <w:vMerge w:val="restart"/>
          </w:tcPr>
          <w:p w14:paraId="710D7641" w14:textId="77777777" w:rsidR="00B30B0E" w:rsidRDefault="00B30B0E">
            <w:pPr>
              <w:pStyle w:val="TableParagraph"/>
              <w:rPr>
                <w:sz w:val="24"/>
              </w:rPr>
            </w:pPr>
          </w:p>
          <w:p w14:paraId="2C7E8C3B" w14:textId="77777777" w:rsidR="00B30B0E" w:rsidRDefault="00B30B0E">
            <w:pPr>
              <w:pStyle w:val="TableParagraph"/>
              <w:spacing w:before="8"/>
              <w:rPr>
                <w:sz w:val="19"/>
              </w:rPr>
            </w:pPr>
          </w:p>
          <w:p w14:paraId="0DD68D93" w14:textId="77777777" w:rsidR="00B30B0E" w:rsidRDefault="00000000">
            <w:pPr>
              <w:pStyle w:val="TableParagraph"/>
              <w:spacing w:line="280" w:lineRule="auto"/>
              <w:ind w:left="192" w:right="180"/>
              <w:rPr>
                <w:sz w:val="24"/>
              </w:rPr>
            </w:pPr>
            <w:r>
              <w:rPr>
                <w:sz w:val="24"/>
              </w:rPr>
              <w:t>住址</w:t>
            </w:r>
          </w:p>
        </w:tc>
        <w:tc>
          <w:tcPr>
            <w:tcW w:w="4621" w:type="dxa"/>
            <w:gridSpan w:val="14"/>
            <w:vMerge w:val="restart"/>
          </w:tcPr>
          <w:p w14:paraId="7B020795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6" w:type="dxa"/>
            <w:gridSpan w:val="2"/>
          </w:tcPr>
          <w:p w14:paraId="17E9CE66" w14:textId="77777777" w:rsidR="00B30B0E" w:rsidRDefault="00000000">
            <w:pPr>
              <w:pStyle w:val="TableParagraph"/>
              <w:spacing w:before="194"/>
              <w:ind w:left="52"/>
              <w:rPr>
                <w:sz w:val="24"/>
              </w:rPr>
            </w:pPr>
            <w:r>
              <w:rPr>
                <w:sz w:val="24"/>
              </w:rPr>
              <w:t>國民統一身分證編號</w:t>
            </w:r>
          </w:p>
        </w:tc>
      </w:tr>
      <w:tr w:rsidR="00B30B0E" w14:paraId="6A5C879E" w14:textId="77777777">
        <w:trPr>
          <w:trHeight w:val="1080"/>
        </w:trPr>
        <w:tc>
          <w:tcPr>
            <w:tcW w:w="2525" w:type="dxa"/>
            <w:gridSpan w:val="4"/>
          </w:tcPr>
          <w:p w14:paraId="359B0C32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</w:tcBorders>
          </w:tcPr>
          <w:p w14:paraId="182F9C54" w14:textId="77777777" w:rsidR="00B30B0E" w:rsidRDefault="00B30B0E">
            <w:pPr>
              <w:rPr>
                <w:sz w:val="2"/>
                <w:szCs w:val="2"/>
              </w:rPr>
            </w:pPr>
          </w:p>
        </w:tc>
        <w:tc>
          <w:tcPr>
            <w:tcW w:w="4621" w:type="dxa"/>
            <w:gridSpan w:val="14"/>
            <w:vMerge/>
            <w:tcBorders>
              <w:top w:val="nil"/>
            </w:tcBorders>
          </w:tcPr>
          <w:p w14:paraId="758D04E6" w14:textId="77777777" w:rsidR="00B30B0E" w:rsidRDefault="00B30B0E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gridSpan w:val="2"/>
          </w:tcPr>
          <w:p w14:paraId="3E01E936" w14:textId="77777777" w:rsidR="00B30B0E" w:rsidRDefault="00B30B0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30B0E" w14:paraId="73702962" w14:textId="77777777">
        <w:trPr>
          <w:trHeight w:val="455"/>
        </w:trPr>
        <w:tc>
          <w:tcPr>
            <w:tcW w:w="10047" w:type="dxa"/>
            <w:gridSpan w:val="22"/>
          </w:tcPr>
          <w:p w14:paraId="7ACBB1C7" w14:textId="77777777" w:rsidR="00B30B0E" w:rsidRDefault="00000000">
            <w:pPr>
              <w:pStyle w:val="TableParagraph"/>
              <w:spacing w:before="59"/>
              <w:ind w:left="-13"/>
              <w:rPr>
                <w:sz w:val="24"/>
              </w:rPr>
            </w:pPr>
            <w:r>
              <w:rPr>
                <w:sz w:val="24"/>
              </w:rPr>
              <w:t>本收據之農民身分確實無誤，若有不實者願依法受罰。</w:t>
            </w:r>
          </w:p>
        </w:tc>
      </w:tr>
      <w:tr w:rsidR="00B30B0E" w14:paraId="62127A4F" w14:textId="77777777">
        <w:trPr>
          <w:trHeight w:val="1439"/>
        </w:trPr>
        <w:tc>
          <w:tcPr>
            <w:tcW w:w="1589" w:type="dxa"/>
          </w:tcPr>
          <w:p w14:paraId="30F08BD0" w14:textId="77777777" w:rsidR="00B30B0E" w:rsidRDefault="00000000">
            <w:pPr>
              <w:pStyle w:val="TableParagraph"/>
              <w:spacing w:before="166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附</w:t>
            </w:r>
          </w:p>
          <w:p w14:paraId="1730841B" w14:textId="77777777" w:rsidR="00B30B0E" w:rsidRDefault="00B30B0E">
            <w:pPr>
              <w:pStyle w:val="TableParagraph"/>
              <w:spacing w:before="2"/>
              <w:rPr>
                <w:sz w:val="28"/>
              </w:rPr>
            </w:pPr>
          </w:p>
          <w:p w14:paraId="3B48B59C" w14:textId="77777777" w:rsidR="00B30B0E" w:rsidRDefault="00000000">
            <w:pPr>
              <w:pStyle w:val="TableParagraph"/>
              <w:ind w:left="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註</w:t>
            </w:r>
            <w:proofErr w:type="gramEnd"/>
          </w:p>
        </w:tc>
        <w:tc>
          <w:tcPr>
            <w:tcW w:w="8458" w:type="dxa"/>
            <w:gridSpan w:val="21"/>
          </w:tcPr>
          <w:p w14:paraId="6F6BE52E" w14:textId="77777777" w:rsidR="00B30B0E" w:rsidRDefault="00000000">
            <w:pPr>
              <w:pStyle w:val="TableParagraph"/>
              <w:spacing w:before="11" w:line="280" w:lineRule="auto"/>
              <w:ind w:left="-13" w:right="5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依據財政部 </w:t>
            </w:r>
            <w:r>
              <w:rPr>
                <w:sz w:val="24"/>
              </w:rPr>
              <w:t>68.11.2</w:t>
            </w:r>
            <w:r>
              <w:rPr>
                <w:spacing w:val="-12"/>
                <w:sz w:val="24"/>
              </w:rPr>
              <w:t xml:space="preserve"> 台財稅第三七六六五號函：自 </w:t>
            </w:r>
            <w:r>
              <w:rPr>
                <w:sz w:val="24"/>
              </w:rPr>
              <w:t>68</w:t>
            </w:r>
            <w:r>
              <w:rPr>
                <w:spacing w:val="-40"/>
                <w:sz w:val="24"/>
              </w:rPr>
              <w:t xml:space="preserve"> 年 </w:t>
            </w:r>
            <w:r>
              <w:rPr>
                <w:sz w:val="24"/>
              </w:rPr>
              <w:t>11</w:t>
            </w:r>
            <w:r>
              <w:rPr>
                <w:spacing w:val="-40"/>
                <w:sz w:val="24"/>
              </w:rPr>
              <w:t xml:space="preserve"> 月 </w:t>
            </w:r>
            <w:r>
              <w:rPr>
                <w:sz w:val="24"/>
              </w:rPr>
              <w:t>16</w:t>
            </w:r>
            <w:r>
              <w:rPr>
                <w:spacing w:val="-9"/>
                <w:sz w:val="24"/>
              </w:rPr>
              <w:t xml:space="preserve"> 日起，凡農民</w:t>
            </w:r>
            <w:r>
              <w:rPr>
                <w:sz w:val="24"/>
              </w:rPr>
              <w:t>出售其本身所生產、</w:t>
            </w:r>
            <w:proofErr w:type="gramStart"/>
            <w:r>
              <w:rPr>
                <w:sz w:val="24"/>
              </w:rPr>
              <w:t>補獲或</w:t>
            </w:r>
            <w:proofErr w:type="gramEnd"/>
            <w:r>
              <w:rPr>
                <w:sz w:val="24"/>
              </w:rPr>
              <w:t>畜養之農林漁牧產品所出具之收據，一律免納印花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稅，農民資格之鑑定標準，依農業發展條例第三條第三款及該條例施行細則第二</w:t>
            </w:r>
          </w:p>
          <w:p w14:paraId="194408CE" w14:textId="77777777" w:rsidR="00B30B0E" w:rsidRDefault="00000000">
            <w:pPr>
              <w:pStyle w:val="TableParagraph"/>
              <w:spacing w:before="1"/>
              <w:ind w:left="-13"/>
              <w:rPr>
                <w:sz w:val="24"/>
              </w:rPr>
            </w:pPr>
            <w:r>
              <w:rPr>
                <w:sz w:val="24"/>
              </w:rPr>
              <w:t>條第一款規定係指直接操作或經營農業生產之自然人。</w:t>
            </w:r>
          </w:p>
        </w:tc>
      </w:tr>
    </w:tbl>
    <w:p w14:paraId="79EB20BB" w14:textId="77777777" w:rsidR="00DE17D3" w:rsidRDefault="00DE17D3"/>
    <w:sectPr w:rsidR="00DE17D3">
      <w:type w:val="continuous"/>
      <w:pgSz w:w="11910" w:h="16840"/>
      <w:pgMar w:top="1540" w:right="8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0E"/>
    <w:rsid w:val="00543C30"/>
    <w:rsid w:val="00B30B0E"/>
    <w:rsid w:val="00D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1F3D"/>
  <w15:docId w15:val="{3B64D83C-1550-4109-8C65-43E15EBF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48" w:lineRule="exact"/>
      <w:ind w:left="43"/>
      <w:jc w:val="center"/>
    </w:pPr>
    <w:rPr>
      <w:rFonts w:ascii="Yu Gothic" w:eastAsia="Yu Gothic" w:hAnsi="Yu Gothic" w:cs="Yu Gothic"/>
      <w:b/>
      <w:bCs/>
      <w:sz w:val="34"/>
      <w:szCs w:val="3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陳怡蓉</dc:creator>
  <cp:lastModifiedBy>user</cp:lastModifiedBy>
  <cp:revision>2</cp:revision>
  <dcterms:created xsi:type="dcterms:W3CDTF">2022-07-14T05:17:00Z</dcterms:created>
  <dcterms:modified xsi:type="dcterms:W3CDTF">2022-07-14T05:17:00Z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